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E61E" w14:textId="77777777" w:rsidR="005875D9" w:rsidRPr="0096016D" w:rsidRDefault="005875D9" w:rsidP="005875D9">
      <w:pPr>
        <w:jc w:val="both"/>
      </w:pPr>
      <w:bookmarkStart w:id="0" w:name="_GoBack"/>
      <w:bookmarkEnd w:id="0"/>
      <w:r w:rsidRPr="0096016D">
        <w:t xml:space="preserve">                          </w:t>
      </w:r>
      <w:r w:rsidRPr="0096016D">
        <w:rPr>
          <w:noProof/>
        </w:rPr>
        <w:drawing>
          <wp:inline distT="0" distB="0" distL="0" distR="0" wp14:anchorId="291898CC" wp14:editId="2FAA9B7C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AEC0F" w14:textId="77777777" w:rsidR="005875D9" w:rsidRPr="0096016D" w:rsidRDefault="005875D9" w:rsidP="005875D9">
      <w:pPr>
        <w:pStyle w:val="Normal1"/>
        <w:spacing w:line="240" w:lineRule="auto"/>
        <w:jc w:val="both"/>
        <w:rPr>
          <w:b/>
        </w:rPr>
      </w:pPr>
      <w:r w:rsidRPr="0096016D">
        <w:rPr>
          <w:b/>
        </w:rPr>
        <w:t xml:space="preserve">  REPUBLIKA HRVATSKA</w:t>
      </w:r>
    </w:p>
    <w:p w14:paraId="3CAEC926" w14:textId="77777777" w:rsidR="005875D9" w:rsidRPr="0096016D" w:rsidRDefault="005875D9" w:rsidP="005875D9">
      <w:pPr>
        <w:pStyle w:val="Normal1"/>
        <w:spacing w:line="240" w:lineRule="auto"/>
        <w:ind w:firstLine="720"/>
        <w:jc w:val="both"/>
        <w:rPr>
          <w:b/>
        </w:rPr>
      </w:pPr>
      <w:r w:rsidRPr="0096016D">
        <w:rPr>
          <w:b/>
        </w:rPr>
        <w:t>GRAD ZAGREB</w:t>
      </w:r>
    </w:p>
    <w:p w14:paraId="18679E82" w14:textId="77777777" w:rsidR="005875D9" w:rsidRPr="0096016D" w:rsidRDefault="005875D9" w:rsidP="005875D9">
      <w:pPr>
        <w:pStyle w:val="Normal1"/>
        <w:spacing w:line="240" w:lineRule="auto"/>
        <w:jc w:val="both"/>
        <w:rPr>
          <w:b/>
        </w:rPr>
      </w:pPr>
      <w:r w:rsidRPr="0096016D">
        <w:rPr>
          <w:b/>
        </w:rPr>
        <w:t xml:space="preserve">Gradski ured za socijalnu zaštitu i </w:t>
      </w:r>
    </w:p>
    <w:p w14:paraId="5A38A3B0" w14:textId="77777777" w:rsidR="005875D9" w:rsidRPr="0096016D" w:rsidRDefault="005875D9" w:rsidP="005875D9">
      <w:pPr>
        <w:pStyle w:val="Normal1"/>
        <w:spacing w:line="240" w:lineRule="auto"/>
        <w:jc w:val="both"/>
        <w:rPr>
          <w:b/>
        </w:rPr>
      </w:pPr>
      <w:r w:rsidRPr="0096016D">
        <w:rPr>
          <w:b/>
        </w:rPr>
        <w:t>         osobe s invaliditetom</w:t>
      </w:r>
    </w:p>
    <w:p w14:paraId="49EC7532" w14:textId="77777777" w:rsidR="005875D9" w:rsidRPr="0096016D" w:rsidRDefault="005875D9" w:rsidP="005875D9">
      <w:pPr>
        <w:pStyle w:val="Normal1"/>
        <w:spacing w:line="240" w:lineRule="auto"/>
        <w:jc w:val="both"/>
        <w:rPr>
          <w:rStyle w:val="normalchar1"/>
          <w:b/>
          <w:bCs/>
        </w:rPr>
      </w:pPr>
      <w:r w:rsidRPr="0096016D">
        <w:rPr>
          <w:rStyle w:val="normalchar1"/>
          <w:b/>
          <w:bCs/>
        </w:rPr>
        <w:t xml:space="preserve">   </w:t>
      </w:r>
    </w:p>
    <w:p w14:paraId="0F58EC56" w14:textId="77777777" w:rsidR="005875D9" w:rsidRPr="0096016D" w:rsidRDefault="005875D9" w:rsidP="005875D9">
      <w:pPr>
        <w:pStyle w:val="Normal1"/>
        <w:spacing w:line="240" w:lineRule="auto"/>
        <w:jc w:val="both"/>
        <w:rPr>
          <w:rStyle w:val="normalchar1"/>
          <w:b/>
          <w:bCs/>
          <w:i/>
        </w:rPr>
      </w:pPr>
      <w:r w:rsidRPr="0096016D">
        <w:rPr>
          <w:rStyle w:val="normalchar1"/>
          <w:b/>
          <w:bCs/>
          <w:i/>
        </w:rPr>
        <w:t>Tim Grada Zagreba za sprečavanje i borbu</w:t>
      </w:r>
    </w:p>
    <w:p w14:paraId="616F6BAB" w14:textId="77777777" w:rsidR="005875D9" w:rsidRDefault="005875D9" w:rsidP="005875D9">
      <w:pPr>
        <w:pStyle w:val="Normal1"/>
        <w:spacing w:line="240" w:lineRule="auto"/>
        <w:jc w:val="both"/>
        <w:rPr>
          <w:rStyle w:val="normalchar1"/>
          <w:b/>
          <w:bCs/>
          <w:i/>
        </w:rPr>
      </w:pPr>
      <w:r w:rsidRPr="0096016D">
        <w:rPr>
          <w:rStyle w:val="normalchar1"/>
          <w:b/>
          <w:bCs/>
          <w:i/>
        </w:rPr>
        <w:t xml:space="preserve"> protiv nasilja nad ženama i nasilja u obitelji </w:t>
      </w:r>
    </w:p>
    <w:p w14:paraId="74D0C7B2" w14:textId="77777777" w:rsidR="00736D9C" w:rsidRDefault="00736D9C" w:rsidP="005875D9">
      <w:pPr>
        <w:pStyle w:val="Normal1"/>
        <w:spacing w:line="240" w:lineRule="auto"/>
        <w:jc w:val="both"/>
        <w:rPr>
          <w:rStyle w:val="normalchar1"/>
          <w:b/>
          <w:bCs/>
          <w:i/>
        </w:rPr>
      </w:pPr>
    </w:p>
    <w:p w14:paraId="0A826374" w14:textId="47CBE9AF" w:rsidR="005875D9" w:rsidRPr="0096016D" w:rsidRDefault="005875D9" w:rsidP="005875D9">
      <w:pPr>
        <w:pStyle w:val="Normal1"/>
        <w:spacing w:line="240" w:lineRule="auto"/>
        <w:jc w:val="both"/>
        <w:rPr>
          <w:rStyle w:val="normalchar1"/>
          <w:b/>
          <w:bCs/>
          <w:i/>
        </w:rPr>
      </w:pPr>
      <w:r>
        <w:rPr>
          <w:rStyle w:val="normalchar1"/>
          <w:b/>
          <w:bCs/>
          <w:i/>
        </w:rPr>
        <w:t xml:space="preserve">Povjerenstvo za zaštitu od nasilja u obitelji </w:t>
      </w:r>
    </w:p>
    <w:p w14:paraId="472E14EF" w14:textId="77777777" w:rsidR="005875D9" w:rsidRPr="0096016D" w:rsidRDefault="005875D9" w:rsidP="005875D9">
      <w:pPr>
        <w:pStyle w:val="Normal1"/>
        <w:spacing w:line="240" w:lineRule="auto"/>
        <w:jc w:val="both"/>
        <w:rPr>
          <w:rStyle w:val="normalchar1"/>
          <w:b/>
          <w:bCs/>
          <w:i/>
        </w:rPr>
      </w:pPr>
    </w:p>
    <w:p w14:paraId="4DE5ECB7" w14:textId="77777777" w:rsidR="005875D9" w:rsidRPr="0096016D" w:rsidRDefault="005875D9" w:rsidP="005875D9">
      <w:pPr>
        <w:pStyle w:val="Normal1"/>
        <w:spacing w:line="240" w:lineRule="auto"/>
        <w:jc w:val="both"/>
        <w:rPr>
          <w:b/>
          <w:bCs/>
          <w:i/>
        </w:rPr>
      </w:pPr>
      <w:r w:rsidRPr="0096016D">
        <w:t>KLASA:    550-01/19-001/140</w:t>
      </w:r>
    </w:p>
    <w:p w14:paraId="08B704CC" w14:textId="77777777" w:rsidR="005875D9" w:rsidRPr="0096016D" w:rsidRDefault="005875D9" w:rsidP="005875D9">
      <w:pPr>
        <w:pStyle w:val="Normal1"/>
        <w:spacing w:line="240" w:lineRule="auto"/>
        <w:jc w:val="both"/>
      </w:pPr>
      <w:r>
        <w:t>URBROJ:  251-17-01/11-20-</w:t>
      </w:r>
    </w:p>
    <w:p w14:paraId="703FB131" w14:textId="3A196A47" w:rsidR="005875D9" w:rsidRDefault="005875D9" w:rsidP="005875D9">
      <w:pPr>
        <w:pStyle w:val="Normal1"/>
        <w:spacing w:line="240" w:lineRule="auto"/>
        <w:jc w:val="both"/>
      </w:pPr>
      <w:r w:rsidRPr="0096016D">
        <w:t xml:space="preserve">Zagreb,     </w:t>
      </w:r>
      <w:r>
        <w:t xml:space="preserve"> 2. travnja 2020</w:t>
      </w:r>
      <w:r w:rsidRPr="0096016D">
        <w:t xml:space="preserve">. </w:t>
      </w:r>
    </w:p>
    <w:p w14:paraId="7C0EF942" w14:textId="0732A08D" w:rsidR="00620899" w:rsidRPr="00620899" w:rsidRDefault="00620899" w:rsidP="00620899">
      <w:pPr>
        <w:pStyle w:val="Normal1"/>
        <w:spacing w:line="240" w:lineRule="auto"/>
        <w:jc w:val="right"/>
        <w:rPr>
          <w:b/>
        </w:rPr>
      </w:pPr>
      <w:r w:rsidRPr="00620899">
        <w:rPr>
          <w:b/>
        </w:rPr>
        <w:t>SREDSTVIMA JAVN</w:t>
      </w:r>
      <w:r>
        <w:rPr>
          <w:b/>
        </w:rPr>
        <w:t>O</w:t>
      </w:r>
      <w:r w:rsidRPr="00620899">
        <w:rPr>
          <w:b/>
        </w:rPr>
        <w:t xml:space="preserve">G PRIOPĆAVANJA </w:t>
      </w:r>
    </w:p>
    <w:p w14:paraId="567D8FA6" w14:textId="77777777" w:rsidR="005875D9" w:rsidRDefault="005875D9" w:rsidP="005875D9">
      <w:pPr>
        <w:pStyle w:val="Normal1"/>
        <w:spacing w:line="240" w:lineRule="auto"/>
        <w:jc w:val="both"/>
      </w:pPr>
    </w:p>
    <w:p w14:paraId="29FCAE0B" w14:textId="77777777" w:rsidR="005875D9" w:rsidRDefault="005875D9" w:rsidP="005875D9">
      <w:pPr>
        <w:jc w:val="center"/>
        <w:rPr>
          <w:b/>
        </w:rPr>
      </w:pPr>
    </w:p>
    <w:p w14:paraId="5DADB48F" w14:textId="77777777" w:rsidR="005875D9" w:rsidRDefault="005875D9" w:rsidP="005875D9">
      <w:pPr>
        <w:ind w:left="993" w:hanging="993"/>
        <w:rPr>
          <w:b/>
        </w:rPr>
      </w:pPr>
    </w:p>
    <w:p w14:paraId="6BF4C69C" w14:textId="16B2E798" w:rsidR="005875D9" w:rsidRDefault="005875D9" w:rsidP="005875D9">
      <w:pPr>
        <w:ind w:left="1134" w:hanging="1134"/>
        <w:jc w:val="both"/>
        <w:rPr>
          <w:b/>
        </w:rPr>
      </w:pPr>
      <w:r>
        <w:rPr>
          <w:b/>
        </w:rPr>
        <w:t xml:space="preserve">Predmet:  Zajedničko priopćenje </w:t>
      </w:r>
      <w:r w:rsidRPr="009D2B30">
        <w:rPr>
          <w:b/>
        </w:rPr>
        <w:t>Tim</w:t>
      </w:r>
      <w:r>
        <w:rPr>
          <w:b/>
        </w:rPr>
        <w:t>a</w:t>
      </w:r>
      <w:r w:rsidRPr="009D2B30">
        <w:rPr>
          <w:b/>
        </w:rPr>
        <w:t xml:space="preserve"> Grada</w:t>
      </w:r>
      <w:r>
        <w:rPr>
          <w:b/>
        </w:rPr>
        <w:t xml:space="preserve"> Zagreba za sprečavanje i borbu </w:t>
      </w:r>
      <w:r w:rsidRPr="009D2B30">
        <w:rPr>
          <w:b/>
        </w:rPr>
        <w:t xml:space="preserve">protiv </w:t>
      </w:r>
      <w:r>
        <w:rPr>
          <w:b/>
        </w:rPr>
        <w:t xml:space="preserve">    </w:t>
      </w:r>
      <w:r w:rsidRPr="009D2B30">
        <w:rPr>
          <w:b/>
        </w:rPr>
        <w:t>nasilja n</w:t>
      </w:r>
      <w:r>
        <w:rPr>
          <w:b/>
        </w:rPr>
        <w:t>ad ženama i nasilja u obitelji i Povjerenstva</w:t>
      </w:r>
      <w:r w:rsidRPr="009D2B30">
        <w:rPr>
          <w:b/>
        </w:rPr>
        <w:t xml:space="preserve"> za zaštitu od nasilja u obitelji </w:t>
      </w:r>
      <w:r>
        <w:rPr>
          <w:b/>
        </w:rPr>
        <w:t>povodom povećanog rizika od obiteljskog nasilja i nasilja nad  ženama u tijeku pandemije koronavirusa CO</w:t>
      </w:r>
      <w:r w:rsidR="00736D9C">
        <w:rPr>
          <w:b/>
        </w:rPr>
        <w:t xml:space="preserve">VID – 19 i informacije </w:t>
      </w:r>
      <w:r w:rsidR="00A24CA6">
        <w:rPr>
          <w:b/>
        </w:rPr>
        <w:t>o uslugama</w:t>
      </w:r>
      <w:r w:rsidR="00A51EC7">
        <w:rPr>
          <w:b/>
        </w:rPr>
        <w:t xml:space="preserve"> za žrtve</w:t>
      </w:r>
      <w:r w:rsidR="00A24CA6">
        <w:rPr>
          <w:b/>
        </w:rPr>
        <w:t xml:space="preserve"> na području Grada Zagreba </w:t>
      </w:r>
    </w:p>
    <w:p w14:paraId="287447C2" w14:textId="77777777" w:rsidR="005875D9" w:rsidRDefault="005875D9" w:rsidP="005875D9">
      <w:pPr>
        <w:ind w:left="540"/>
        <w:jc w:val="both"/>
      </w:pPr>
    </w:p>
    <w:p w14:paraId="0FF1A556" w14:textId="77777777" w:rsidR="005875D9" w:rsidRDefault="005875D9" w:rsidP="005875D9">
      <w:r>
        <w:t xml:space="preserve">Poštovani/e, </w:t>
      </w:r>
    </w:p>
    <w:p w14:paraId="44608F23" w14:textId="77777777" w:rsidR="005875D9" w:rsidRDefault="005875D9" w:rsidP="005875D9"/>
    <w:p w14:paraId="476002B6" w14:textId="19D842F0" w:rsidR="005875D9" w:rsidRDefault="005875D9" w:rsidP="005875D9">
      <w:pPr>
        <w:jc w:val="both"/>
      </w:pPr>
      <w:r>
        <w:tab/>
      </w:r>
      <w:r w:rsidRPr="00F72F25">
        <w:rPr>
          <w:b/>
        </w:rPr>
        <w:t>Tim Grada Zagreba za sprečavanje i borbu protiv</w:t>
      </w:r>
      <w:r w:rsidR="00620899">
        <w:rPr>
          <w:b/>
        </w:rPr>
        <w:t xml:space="preserve"> nasilja nad ženama i nasilja </w:t>
      </w:r>
      <w:r w:rsidRPr="00F72F25">
        <w:rPr>
          <w:b/>
        </w:rPr>
        <w:t>u obitelji</w:t>
      </w:r>
      <w:r>
        <w:t xml:space="preserve"> (u daljnjem tekstu: Tim Grada Zagreba) osnovan je 8. svibnja 2019. godine Zaključkom gradonačelnika (Službeni glasnik 11/19) temeljem </w:t>
      </w:r>
      <w:r w:rsidRPr="00F72F25">
        <w:t>Sporazum</w:t>
      </w:r>
      <w:r>
        <w:t>a</w:t>
      </w:r>
      <w:r w:rsidRPr="00F72F25">
        <w:t xml:space="preserve"> o međuresornoj suradnji u području sprečavanja i borbe protiv nasilja nad ženama i nasilja u obitelji potpisan</w:t>
      </w:r>
      <w:r>
        <w:t>og</w:t>
      </w:r>
      <w:r w:rsidRPr="00F72F25">
        <w:t xml:space="preserve"> od strane </w:t>
      </w:r>
      <w:r>
        <w:t xml:space="preserve"> sedam </w:t>
      </w:r>
      <w:r w:rsidRPr="00F72F25">
        <w:t xml:space="preserve">ministara/ica </w:t>
      </w:r>
      <w:r>
        <w:t xml:space="preserve"> Vlade Republike Hrvatske. Tim Grada Zagreba </w:t>
      </w:r>
      <w:r w:rsidRPr="000D7800">
        <w:t>međuresornom suradnjom unapređuje sustav zaštite od nasilja nad ženama i nasilja u obitelji u lokalnoj zajednici čime daje doprinos prevenciji novih slučajeva nasilja</w:t>
      </w:r>
      <w:r>
        <w:t>.</w:t>
      </w:r>
    </w:p>
    <w:p w14:paraId="4954E785" w14:textId="77777777" w:rsidR="005875D9" w:rsidRDefault="005875D9" w:rsidP="005875D9">
      <w:pPr>
        <w:jc w:val="both"/>
      </w:pPr>
      <w:r>
        <w:tab/>
      </w:r>
      <w:r w:rsidRPr="009D2B30">
        <w:rPr>
          <w:b/>
        </w:rPr>
        <w:t>Povjerenstvo za zaštitu od nasilja u obitelji</w:t>
      </w:r>
      <w:r>
        <w:t xml:space="preserve"> (u daljnjem tekstu: Povjerenstvo) osnovano je Zaključkom gradonačelnika ( Službeni glasnik 23/17) u cilju izrade i praćenja provedbe </w:t>
      </w:r>
      <w:r w:rsidRPr="009D2B30">
        <w:t>Zagrebačke strategije zaštite od nasilja u obitelji za razdoblje od 2018. do 2022. (Službeni glasnik Grada Zagreba 20/18)</w:t>
      </w:r>
      <w:r>
        <w:t xml:space="preserve">. </w:t>
      </w:r>
    </w:p>
    <w:p w14:paraId="5942A644" w14:textId="77777777" w:rsidR="005875D9" w:rsidRDefault="005875D9" w:rsidP="005875D9">
      <w:pPr>
        <w:jc w:val="both"/>
      </w:pPr>
      <w:r>
        <w:tab/>
        <w:t xml:space="preserve">Članice Tima Grada Zagreba i Povjerenstva </w:t>
      </w:r>
      <w:r w:rsidRPr="007377FC">
        <w:t>imenovane su iz redova</w:t>
      </w:r>
      <w:r>
        <w:t xml:space="preserve"> istaknutih stručnjakinja iz sustava pravosuđa, socijalne zaštite, policije, obrazovanja, medija i organizacija civilnog društva koje su posvećene borbi protiv nasilja u obitelji i nasilja nad ženama.</w:t>
      </w:r>
    </w:p>
    <w:p w14:paraId="6CF16D72" w14:textId="34E7B41C" w:rsidR="005875D9" w:rsidRPr="00DD06DC" w:rsidRDefault="005875D9" w:rsidP="005875D9">
      <w:pPr>
        <w:jc w:val="both"/>
      </w:pPr>
      <w:r>
        <w:tab/>
        <w:t>Organizacije diljem Europe i svijeta upozoravaju na mogući porast nasilja nad ženama i nad djecom jer stres zbog socijalne izolacije poveća</w:t>
      </w:r>
      <w:r w:rsidR="00A73FFC">
        <w:t>va</w:t>
      </w:r>
      <w:r>
        <w:t xml:space="preserve"> napetosti i rizik od obiteljskog, ali i seksualnog nasilja. Naglašava se da su pod rizikom i one obitelji u kojima prije nije bilo pojave nasilja jer uslijed straha od nesigurnosti posla i financijskih problema dolazi do povećanja vjerojatnosti sukoba. </w:t>
      </w:r>
      <w:r w:rsidRPr="00DD06DC">
        <w:t xml:space="preserve">U tijeku pandemije koronavirusa COVID – 19 koja predstavlja stresnu situaciju na globalnoj, nacionalnoj i lokalnoj razini, postavlja se pitanje u kojoj je mjeri  dom  sigurno mjesto za žrtve obiteljskog nasilja, posebice žene i djecu, koje, </w:t>
      </w:r>
      <w:r w:rsidRPr="00DD06DC">
        <w:lastRenderedPageBreak/>
        <w:t>uslijed mjera koje bi ih trebale zaštiti od virusa, zapravo bivaju još ugroženije boraveći sa zlostavljačima.</w:t>
      </w:r>
    </w:p>
    <w:p w14:paraId="05009A17" w14:textId="697163DC" w:rsidR="005875D9" w:rsidRPr="00A24CA6" w:rsidRDefault="005875D9" w:rsidP="005875D9">
      <w:pPr>
        <w:jc w:val="both"/>
        <w:rPr>
          <w:color w:val="000000" w:themeColor="text1"/>
        </w:rPr>
      </w:pPr>
      <w:r>
        <w:tab/>
        <w:t>Zbog svega navedenoga, ali i posebice stresne situacije</w:t>
      </w:r>
      <w:r w:rsidR="00A24CA6">
        <w:t xml:space="preserve"> </w:t>
      </w:r>
      <w:r>
        <w:t>z</w:t>
      </w:r>
      <w:r w:rsidR="0046116A">
        <w:t xml:space="preserve">a građane/ke Grada Zagreba uslijed </w:t>
      </w:r>
      <w:r>
        <w:t xml:space="preserve">potresa, Tim Grada Zagreba i Povjerenstvo ovim putem apelira na sve da nasilje u obitelji </w:t>
      </w:r>
      <w:r w:rsidRPr="00A24CA6">
        <w:rPr>
          <w:color w:val="000000" w:themeColor="text1"/>
        </w:rPr>
        <w:t>kao i nasilje nad ženama ne smije ostati skriveno u domovima već je nužno obavijestiti policiju</w:t>
      </w:r>
      <w:r w:rsidR="00E4759C" w:rsidRPr="00A24CA6">
        <w:rPr>
          <w:color w:val="000000" w:themeColor="text1"/>
        </w:rPr>
        <w:t xml:space="preserve"> i </w:t>
      </w:r>
      <w:r w:rsidR="00620899">
        <w:rPr>
          <w:color w:val="000000" w:themeColor="text1"/>
        </w:rPr>
        <w:t>Centar</w:t>
      </w:r>
      <w:r w:rsidR="00A24CA6" w:rsidRPr="00A24CA6">
        <w:rPr>
          <w:color w:val="000000" w:themeColor="text1"/>
        </w:rPr>
        <w:t xml:space="preserve"> za socijalnu skrb Zagreb. </w:t>
      </w:r>
      <w:r w:rsidRPr="00A24CA6">
        <w:rPr>
          <w:color w:val="000000" w:themeColor="text1"/>
        </w:rPr>
        <w:t>Odgovornost je to svakoga od nas u zaštiti najranjivijih</w:t>
      </w:r>
      <w:r w:rsidR="00E4759C" w:rsidRPr="00A24CA6">
        <w:rPr>
          <w:color w:val="000000" w:themeColor="text1"/>
        </w:rPr>
        <w:t>, jer je šutnja sudioništvo sa zlostavljačem.</w:t>
      </w:r>
    </w:p>
    <w:p w14:paraId="03241896" w14:textId="77777777" w:rsidR="005875D9" w:rsidRDefault="005875D9" w:rsidP="005875D9">
      <w:pPr>
        <w:jc w:val="both"/>
      </w:pPr>
      <w:r>
        <w:tab/>
        <w:t>Grad Zagreb podržava 3 skloništa za žrtve obiteljskog nasilja kao i 6 savjetovališta (kako za žrtve obiteljskog nasilja tako i za žrtve seksualnog nasilja) u organizaciji gradske ustanove socijalne skrbi te organizacija civilnog društva. Sve žrtve obiteljskog nasilja kao i potencijalne žrtve želimo informirati kome se na području Grada Zagreba mogu obratiti kako bi se zaštitile:</w:t>
      </w:r>
    </w:p>
    <w:p w14:paraId="1ACFD6C3" w14:textId="77777777" w:rsidR="005875D9" w:rsidRDefault="005875D9" w:rsidP="005875D9">
      <w:pPr>
        <w:jc w:val="both"/>
      </w:pPr>
      <w:r>
        <w:tab/>
      </w:r>
    </w:p>
    <w:tbl>
      <w:tblPr>
        <w:tblStyle w:val="TableGrid21"/>
        <w:tblW w:w="9209" w:type="dxa"/>
        <w:tblLook w:val="04A0" w:firstRow="1" w:lastRow="0" w:firstColumn="1" w:lastColumn="0" w:noHBand="0" w:noVBand="1"/>
      </w:tblPr>
      <w:tblGrid>
        <w:gridCol w:w="698"/>
        <w:gridCol w:w="4223"/>
        <w:gridCol w:w="4288"/>
      </w:tblGrid>
      <w:tr w:rsidR="005875D9" w:rsidRPr="00334F6D" w14:paraId="07101E87" w14:textId="77777777" w:rsidTr="00892AB1">
        <w:tc>
          <w:tcPr>
            <w:tcW w:w="698" w:type="dxa"/>
          </w:tcPr>
          <w:p w14:paraId="326EA706" w14:textId="77777777" w:rsidR="005875D9" w:rsidRPr="00334F6D" w:rsidRDefault="005875D9" w:rsidP="005875D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3" w:type="dxa"/>
          </w:tcPr>
          <w:p w14:paraId="5A0A53CA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Dom za djecu i odrasle – žrtve obiteljskog nasilja „ Duga – Zagreb“ </w:t>
            </w:r>
          </w:p>
          <w:p w14:paraId="4C2A0AC3" w14:textId="77777777" w:rsidR="005875D9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(sklonište i savjetovalište)</w:t>
            </w:r>
          </w:p>
          <w:p w14:paraId="06201622" w14:textId="77777777" w:rsidR="00D36E02" w:rsidRDefault="00D36E02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593D5894" w14:textId="59FDE804" w:rsidR="00D36E02" w:rsidRPr="00334F6D" w:rsidRDefault="00D36E02" w:rsidP="00892AB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88" w:type="dxa"/>
          </w:tcPr>
          <w:p w14:paraId="217C0AB2" w14:textId="77777777" w:rsidR="005875D9" w:rsidRPr="00334F6D" w:rsidRDefault="00C27C47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7" w:history="1">
              <w:r w:rsidR="005875D9" w:rsidRPr="00334F6D">
                <w:rPr>
                  <w:rFonts w:eastAsiaTheme="minorHAnsi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01 6383 503</w:t>
              </w:r>
            </w:hyperlink>
            <w:r w:rsidR="005875D9"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 – </w:t>
            </w:r>
            <w:proofErr w:type="spellStart"/>
            <w:r w:rsidR="005875D9"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opće</w:t>
            </w:r>
            <w:proofErr w:type="spellEnd"/>
            <w:r w:rsidR="005875D9"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5875D9"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informacije</w:t>
            </w:r>
            <w:proofErr w:type="spellEnd"/>
            <w:r w:rsidR="005875D9"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(8.00 – 20.00), </w:t>
            </w:r>
            <w:hyperlink r:id="rId8" w:history="1">
              <w:r w:rsidR="005875D9" w:rsidRPr="00334F6D">
                <w:rPr>
                  <w:rFonts w:eastAsiaTheme="minorHAnsi"/>
                  <w:sz w:val="22"/>
                  <w:szCs w:val="22"/>
                  <w:u w:val="single"/>
                  <w:shd w:val="clear" w:color="auto" w:fill="FFFFFF"/>
                  <w:lang w:val="en-US" w:eastAsia="en-US"/>
                </w:rPr>
                <w:t>info@duga-zagreb.hr</w:t>
              </w:r>
            </w:hyperlink>
          </w:p>
          <w:p w14:paraId="283FE465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Savjetovališta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za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djecu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i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odrasle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žrtve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obiteljskog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nasilja</w:t>
            </w:r>
            <w:proofErr w:type="spellEnd"/>
          </w:p>
          <w:p w14:paraId="519E96BA" w14:textId="5C133E82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Dostupan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je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besplatan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broj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telefona</w:t>
            </w:r>
            <w:proofErr w:type="spellEnd"/>
          </w:p>
          <w:p w14:paraId="6951D991" w14:textId="76A1F1E5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0800 8898</w:t>
            </w:r>
          </w:p>
          <w:p w14:paraId="3CE7E428" w14:textId="6397D383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Od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ponedjeljka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 do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petka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od 16.30 – 19.30</w:t>
            </w:r>
          </w:p>
          <w:p w14:paraId="6292B27B" w14:textId="1075ABC1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u w:val="single"/>
                <w:shd w:val="clear" w:color="auto" w:fill="FFFFFF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Email: </w:t>
            </w:r>
            <w:hyperlink r:id="rId9" w:history="1">
              <w:r w:rsidRPr="00B74B68">
                <w:rPr>
                  <w:rStyle w:val="Hyperlink"/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mirna.zona@zagreb.hr</w:t>
              </w:r>
            </w:hyperlink>
          </w:p>
          <w:p w14:paraId="0D4AC0EA" w14:textId="16771669" w:rsidR="005875D9" w:rsidRDefault="00C27C47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u w:val="single"/>
                <w:shd w:val="clear" w:color="auto" w:fill="FFFFFF"/>
                <w:lang w:val="en-US" w:eastAsia="en-US"/>
              </w:rPr>
            </w:pPr>
            <w:hyperlink r:id="rId10" w:history="1">
              <w:r w:rsidR="005875D9" w:rsidRPr="00B74B68">
                <w:rPr>
                  <w:rStyle w:val="Hyperlink"/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info@duga-zagreb.hr</w:t>
              </w:r>
            </w:hyperlink>
            <w:r w:rsidR="005875D9">
              <w:rPr>
                <w:rFonts w:eastAsiaTheme="minorHAnsi"/>
                <w:sz w:val="22"/>
                <w:szCs w:val="22"/>
                <w:u w:val="single"/>
                <w:shd w:val="clear" w:color="auto" w:fill="FFFFFF"/>
                <w:lang w:val="en-US" w:eastAsia="en-US"/>
              </w:rPr>
              <w:t xml:space="preserve"> </w:t>
            </w:r>
          </w:p>
          <w:p w14:paraId="3BAF35EA" w14:textId="77777777" w:rsidR="009710D7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Informacije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za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uključivanje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u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psihosocijalni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tretman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počinitelja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nasilja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u </w:t>
            </w:r>
            <w:proofErr w:type="spellStart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obitelji</w:t>
            </w:r>
            <w:proofErr w:type="spellEnd"/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</w:p>
          <w:p w14:paraId="47F52682" w14:textId="184F77AF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od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ponedjeljka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do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petka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od 8.00 – 20.00 sati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na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telefone</w:t>
            </w:r>
            <w:proofErr w:type="spellEnd"/>
            <w:r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>:</w:t>
            </w:r>
          </w:p>
          <w:p w14:paraId="5A3C241D" w14:textId="50426398" w:rsidR="005875D9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 01 4590 560</w:t>
            </w:r>
          </w:p>
          <w:p w14:paraId="1C020221" w14:textId="1DF3B01D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val="en-US" w:eastAsia="en-US"/>
              </w:rPr>
              <w:t xml:space="preserve">091 3831 777 </w:t>
            </w:r>
          </w:p>
          <w:p w14:paraId="14186610" w14:textId="0BF802E6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u w:val="single"/>
                <w:shd w:val="clear" w:color="auto" w:fill="FFFFFF"/>
                <w:lang w:val="en-US" w:eastAsia="en-US"/>
              </w:rPr>
            </w:pPr>
            <w:r>
              <w:t xml:space="preserve">Email: </w:t>
            </w:r>
            <w:hyperlink r:id="rId11" w:history="1">
              <w:r w:rsidRPr="00B74B68">
                <w:rPr>
                  <w:rStyle w:val="Hyperlink"/>
                  <w:rFonts w:eastAsiaTheme="minorHAnsi"/>
                  <w:sz w:val="22"/>
                  <w:szCs w:val="22"/>
                  <w:shd w:val="clear" w:color="auto" w:fill="FFFFFF"/>
                  <w:lang w:val="en-US" w:eastAsia="en-US"/>
                </w:rPr>
                <w:t>tretman@duga-zagreb.hr</w:t>
              </w:r>
            </w:hyperlink>
          </w:p>
        </w:tc>
      </w:tr>
      <w:tr w:rsidR="005875D9" w:rsidRPr="00334F6D" w14:paraId="03378407" w14:textId="77777777" w:rsidTr="00892AB1">
        <w:tc>
          <w:tcPr>
            <w:tcW w:w="698" w:type="dxa"/>
          </w:tcPr>
          <w:p w14:paraId="106FC2B0" w14:textId="77777777" w:rsidR="005875D9" w:rsidRPr="00334F6D" w:rsidRDefault="005875D9" w:rsidP="005875D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3" w:type="dxa"/>
          </w:tcPr>
          <w:p w14:paraId="2A8CA2C5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Udruga Autonomna ženska kuća</w:t>
            </w:r>
          </w:p>
          <w:p w14:paraId="704D2852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(sklonište i savjetovalište)</w:t>
            </w:r>
            <w:r w:rsidRPr="00334F6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8" w:type="dxa"/>
          </w:tcPr>
          <w:p w14:paraId="5B10B9F0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P.P. 19</w:t>
            </w:r>
            <w:r w:rsidRPr="00334F6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10001 Zagreb</w:t>
            </w:r>
          </w:p>
          <w:p w14:paraId="1B044917" w14:textId="77777777" w:rsidR="001275C3" w:rsidRPr="001275C3" w:rsidRDefault="001275C3" w:rsidP="001275C3">
            <w:pPr>
              <w:spacing w:after="160" w:line="259" w:lineRule="auto"/>
            </w:pPr>
            <w:r w:rsidRPr="001275C3">
              <w:rPr>
                <w:rFonts w:eastAsiaTheme="minorHAnsi"/>
                <w:shd w:val="clear" w:color="auto" w:fill="FFFFFF"/>
                <w:lang w:eastAsia="en-US"/>
              </w:rPr>
              <w:t xml:space="preserve">Zbog </w:t>
            </w:r>
            <w:r w:rsidRPr="001275C3">
              <w:t xml:space="preserve">pandemije koronavirusa COVID – 19 trenutačno pružamo </w:t>
            </w:r>
            <w:r w:rsidRPr="001275C3">
              <w:rPr>
                <w:rFonts w:eastAsiaTheme="minorHAnsi"/>
                <w:shd w:val="clear" w:color="auto" w:fill="FFFFFF"/>
                <w:lang w:eastAsia="en-US"/>
              </w:rPr>
              <w:t>pružamo  psihosocijano, psihološko i pravno savjetovanje ženama koje su žrtve obiteljskog ili partnerskog nasilja isključivo telefonski, e-mailom i putem socijalnih mreža</w:t>
            </w:r>
          </w:p>
          <w:p w14:paraId="757D0E4E" w14:textId="77777777" w:rsidR="001275C3" w:rsidRPr="001275C3" w:rsidRDefault="001275C3" w:rsidP="001275C3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1275C3">
              <w:rPr>
                <w:rFonts w:eastAsiaTheme="minorHAnsi"/>
                <w:shd w:val="clear" w:color="auto" w:fill="FFFFFF"/>
                <w:lang w:eastAsia="en-US"/>
              </w:rPr>
              <w:t>Besplatan broj: 0800 55 44</w:t>
            </w:r>
          </w:p>
          <w:p w14:paraId="599AAB43" w14:textId="77777777" w:rsidR="001275C3" w:rsidRPr="001275C3" w:rsidRDefault="001275C3" w:rsidP="001275C3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1275C3">
              <w:rPr>
                <w:rFonts w:eastAsiaTheme="minorHAnsi"/>
                <w:shd w:val="clear" w:color="auto" w:fill="FFFFFF"/>
                <w:lang w:eastAsia="en-US"/>
              </w:rPr>
              <w:t>Radno vrijeme savjetovališta</w:t>
            </w:r>
            <w:r w:rsidRPr="001275C3">
              <w:rPr>
                <w:rFonts w:eastAsiaTheme="minorHAnsi"/>
                <w:lang w:eastAsia="en-US"/>
              </w:rPr>
              <w:br/>
            </w:r>
            <w:r w:rsidRPr="001275C3">
              <w:rPr>
                <w:rFonts w:eastAsiaTheme="minorHAnsi"/>
                <w:shd w:val="clear" w:color="auto" w:fill="FFFFFF"/>
                <w:lang w:eastAsia="en-US"/>
              </w:rPr>
              <w:lastRenderedPageBreak/>
              <w:t>svakim radnim danom od 10.00 - 17.00</w:t>
            </w:r>
          </w:p>
          <w:p w14:paraId="1DA91CF5" w14:textId="77777777" w:rsidR="001275C3" w:rsidRPr="001275C3" w:rsidRDefault="001275C3" w:rsidP="001275C3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1275C3">
              <w:rPr>
                <w:rFonts w:eastAsiaTheme="minorHAnsi"/>
                <w:shd w:val="clear" w:color="auto" w:fill="FFFFFF"/>
                <w:lang w:eastAsia="en-US"/>
              </w:rPr>
              <w:t xml:space="preserve">E-mail: </w:t>
            </w:r>
            <w:hyperlink r:id="rId12" w:history="1">
              <w:r w:rsidRPr="001275C3">
                <w:rPr>
                  <w:rFonts w:eastAsiaTheme="minorHAnsi"/>
                  <w:color w:val="0563C1" w:themeColor="hyperlink"/>
                  <w:u w:val="single"/>
                  <w:shd w:val="clear" w:color="auto" w:fill="FFFFFF"/>
                  <w:lang w:eastAsia="en-US"/>
                </w:rPr>
                <w:t>azkz@zamir.net</w:t>
              </w:r>
            </w:hyperlink>
          </w:p>
          <w:p w14:paraId="77C60840" w14:textId="7BC8A0E4" w:rsidR="005875D9" w:rsidRPr="00334F6D" w:rsidRDefault="001275C3" w:rsidP="001275C3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275C3">
              <w:rPr>
                <w:rFonts w:eastAsiaTheme="minorHAnsi"/>
                <w:shd w:val="clear" w:color="auto" w:fill="FFFFFF"/>
                <w:lang w:eastAsia="en-US"/>
              </w:rPr>
              <w:t>Web stranica: www.azkz.net</w:t>
            </w:r>
          </w:p>
        </w:tc>
      </w:tr>
      <w:tr w:rsidR="005875D9" w:rsidRPr="00334F6D" w14:paraId="054D5FF0" w14:textId="77777777" w:rsidTr="00892AB1">
        <w:tc>
          <w:tcPr>
            <w:tcW w:w="698" w:type="dxa"/>
          </w:tcPr>
          <w:p w14:paraId="03D0AEED" w14:textId="77777777" w:rsidR="005875D9" w:rsidRPr="00334F6D" w:rsidRDefault="005875D9" w:rsidP="005875D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3" w:type="dxa"/>
          </w:tcPr>
          <w:p w14:paraId="77D37E48" w14:textId="40A4B112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Udruga </w:t>
            </w:r>
            <w:r w:rsidR="00C44A3A" w:rsidRPr="00C44A3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ŽENSKA POMOĆ SADA - SOS TELEFON ZA ŽENE I DJECU ŽRTVE NASILJA </w:t>
            </w:r>
          </w:p>
          <w:p w14:paraId="07A08C3B" w14:textId="712FD8AB" w:rsidR="005875D9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(sklonište i savjetovalište)</w:t>
            </w:r>
          </w:p>
          <w:p w14:paraId="35307658" w14:textId="78FC73D1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88" w:type="dxa"/>
          </w:tcPr>
          <w:p w14:paraId="6B61047A" w14:textId="77777777" w:rsidR="00C44A3A" w:rsidRDefault="00C44A3A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Zagreb, PP 992</w:t>
            </w:r>
          </w:p>
          <w:p w14:paraId="7E02AC96" w14:textId="77777777" w:rsidR="00C44A3A" w:rsidRDefault="00C44A3A" w:rsidP="00C44A3A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Radno vrijeme od 0 do 24 sata na </w:t>
            </w:r>
            <w:r w:rsidRPr="00C44A3A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sata  na telefone 01/ 46 55 222 i besp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latni za korisnike 0800 655 222</w:t>
            </w:r>
          </w:p>
          <w:p w14:paraId="378B82CB" w14:textId="33943032" w:rsidR="00C44A3A" w:rsidRPr="00C44A3A" w:rsidRDefault="00C44A3A" w:rsidP="00C44A3A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</w:t>
            </w:r>
            <w:r w:rsidRPr="00C44A3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ruža besplatne usluge savjetovališta i smještaja žrtava nasilja </w:t>
            </w:r>
          </w:p>
          <w:p w14:paraId="6300FA34" w14:textId="5709C8E7" w:rsidR="00C44A3A" w:rsidRDefault="00C44A3A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zenskapomocsada@gmail.com</w:t>
            </w:r>
          </w:p>
          <w:p w14:paraId="664F944A" w14:textId="10499D68" w:rsidR="005875D9" w:rsidRPr="00334F6D" w:rsidRDefault="005875D9" w:rsidP="00892AB1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15F8CFEC" w14:textId="3B57EE98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75D9" w:rsidRPr="00334F6D" w14:paraId="3A63B6F8" w14:textId="77777777" w:rsidTr="00892AB1">
        <w:tc>
          <w:tcPr>
            <w:tcW w:w="698" w:type="dxa"/>
          </w:tcPr>
          <w:p w14:paraId="04662D71" w14:textId="77777777" w:rsidR="005875D9" w:rsidRPr="00334F6D" w:rsidRDefault="005875D9" w:rsidP="005875D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3" w:type="dxa"/>
          </w:tcPr>
          <w:p w14:paraId="5EEA04D1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Udruga B.a.B.e.</w:t>
            </w:r>
          </w:p>
          <w:p w14:paraId="52C7ABAD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(savjetovalište)</w:t>
            </w:r>
            <w:r w:rsidRPr="00334F6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8" w:type="dxa"/>
          </w:tcPr>
          <w:p w14:paraId="5111FF50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Selska cesta 112 a</w:t>
            </w:r>
          </w:p>
          <w:p w14:paraId="3A7C7661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radnim danom od</w:t>
            </w:r>
            <w:r w:rsidRPr="00334F6D">
              <w:rPr>
                <w:rFonts w:eastAsiaTheme="minorHAnsi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 08.00 do 17.00 sati: 01 4663 666</w:t>
            </w:r>
          </w:p>
          <w:p w14:paraId="53D64AAB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bCs/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SOS telefon</w:t>
            </w: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 - besplatna pravna pomoć: </w:t>
            </w:r>
            <w:r w:rsidRPr="00334F6D">
              <w:rPr>
                <w:rFonts w:eastAsiaTheme="minorHAnsi"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0800 200 144 ili 01 4611 351</w:t>
            </w:r>
          </w:p>
          <w:p w14:paraId="5EFB5D62" w14:textId="77777777" w:rsidR="005875D9" w:rsidRPr="00334F6D" w:rsidRDefault="00C27C47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hyperlink r:id="rId13" w:history="1">
              <w:r w:rsidR="005875D9" w:rsidRPr="00334F6D">
                <w:rPr>
                  <w:rFonts w:eastAsiaTheme="minorHAnsi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US"/>
                </w:rPr>
                <w:t>babe@babe.hr</w:t>
              </w:r>
            </w:hyperlink>
          </w:p>
          <w:p w14:paraId="6C3A5B94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15D83AF3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Psihološka pomoć </w:t>
            </w:r>
          </w:p>
          <w:p w14:paraId="235A2B42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lang w:eastAsia="en-US"/>
              </w:rPr>
              <w:t xml:space="preserve">Za termine za psihološko savjetovanje telefonski se najaviti na </w:t>
            </w:r>
          </w:p>
          <w:p w14:paraId="553A588B" w14:textId="77777777" w:rsidR="005875D9" w:rsidRPr="00334F6D" w:rsidRDefault="005875D9" w:rsidP="00892AB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lang w:eastAsia="en-US"/>
              </w:rPr>
              <w:t xml:space="preserve"> 01/ 4663 - 666 svakim radnim danom od 08-17 sati.</w:t>
            </w:r>
          </w:p>
        </w:tc>
      </w:tr>
      <w:tr w:rsidR="005875D9" w:rsidRPr="00334F6D" w14:paraId="35C04191" w14:textId="77777777" w:rsidTr="00892AB1">
        <w:tc>
          <w:tcPr>
            <w:tcW w:w="698" w:type="dxa"/>
          </w:tcPr>
          <w:p w14:paraId="1E6F2635" w14:textId="77777777" w:rsidR="005875D9" w:rsidRPr="00334F6D" w:rsidRDefault="005875D9" w:rsidP="005875D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3" w:type="dxa"/>
          </w:tcPr>
          <w:p w14:paraId="29197820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34F6D">
              <w:rPr>
                <w:rFonts w:eastAsiaTheme="minorHAnsi"/>
                <w:b/>
                <w:sz w:val="22"/>
                <w:szCs w:val="22"/>
                <w:lang w:eastAsia="en-US"/>
              </w:rPr>
              <w:t>Udruga Ženska soba – Centar za seksualna prava (savjetovalište)</w:t>
            </w:r>
          </w:p>
          <w:p w14:paraId="5122384B" w14:textId="77777777" w:rsidR="005875D9" w:rsidRPr="00334F6D" w:rsidRDefault="005875D9" w:rsidP="00892AB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88" w:type="dxa"/>
          </w:tcPr>
          <w:p w14:paraId="0A905B0E" w14:textId="77777777" w:rsidR="00A73FFC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Maksimirska cesta 51 A, 10 000 Zagreb</w:t>
            </w:r>
          </w:p>
          <w:p w14:paraId="5F01DB7C" w14:textId="77777777" w:rsidR="00A73FFC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Radno vrijeme:</w:t>
            </w:r>
          </w:p>
          <w:p w14:paraId="654E151D" w14:textId="77777777" w:rsidR="00A73FFC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Svakim radnim danom od 0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9</w:t>
            </w: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:00 – 1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:00 sati </w:t>
            </w:r>
          </w:p>
          <w:p w14:paraId="7F8CD70B" w14:textId="77777777" w:rsidR="00A73FFC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na broj telefona: 6119-174</w:t>
            </w:r>
          </w:p>
          <w:p w14:paraId="5922B535" w14:textId="77777777" w:rsidR="00A73FFC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e-mail: zenska.soba@zenskasoba.hr</w:t>
            </w:r>
          </w:p>
          <w:p w14:paraId="7D0B4E1A" w14:textId="238EA7F8" w:rsidR="005875D9" w:rsidRPr="00334F6D" w:rsidRDefault="00A73FFC" w:rsidP="00A73FFC">
            <w:pPr>
              <w:spacing w:after="160" w:line="259" w:lineRule="auto"/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e-mail: savjetovaliste@zenskasoba.hr</w:t>
            </w:r>
          </w:p>
        </w:tc>
      </w:tr>
      <w:tr w:rsidR="007B001E" w:rsidRPr="00334F6D" w14:paraId="2C5C51C7" w14:textId="77777777" w:rsidTr="007B001E">
        <w:tc>
          <w:tcPr>
            <w:tcW w:w="698" w:type="dxa"/>
          </w:tcPr>
          <w:p w14:paraId="21CF056F" w14:textId="26907DDE" w:rsidR="007B001E" w:rsidRPr="007B001E" w:rsidRDefault="007B001E" w:rsidP="007B00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23" w:type="dxa"/>
          </w:tcPr>
          <w:p w14:paraId="1E103231" w14:textId="77777777" w:rsidR="007B001E" w:rsidRDefault="007B001E" w:rsidP="007D052F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Centar za žene žrtve rata – ROSA</w:t>
            </w:r>
          </w:p>
          <w:p w14:paraId="6E62447C" w14:textId="77777777" w:rsidR="007B001E" w:rsidRPr="00334F6D" w:rsidRDefault="007B001E" w:rsidP="007D052F">
            <w:pPr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(savjetovalište)</w:t>
            </w:r>
          </w:p>
        </w:tc>
        <w:tc>
          <w:tcPr>
            <w:tcW w:w="4288" w:type="dxa"/>
          </w:tcPr>
          <w:p w14:paraId="4AEA3C36" w14:textId="77777777" w:rsidR="007B001E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Adresa: Kralja Držislava 2</w:t>
            </w:r>
          </w:p>
          <w:p w14:paraId="1714C481" w14:textId="77777777" w:rsidR="007B001E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10000 Zagreb</w:t>
            </w:r>
          </w:p>
          <w:p w14:paraId="12C33706" w14:textId="77777777" w:rsidR="007B001E" w:rsidRPr="00452A90" w:rsidRDefault="007B001E" w:rsidP="007D052F">
            <w:pPr>
              <w:spacing w:after="160" w:line="259" w:lineRule="auto"/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Zbog </w:t>
            </w:r>
            <w:r w:rsidRPr="00DD06DC">
              <w:t xml:space="preserve">pandemije koronavirusa COVID – 19 </w:t>
            </w:r>
            <w:r>
              <w:t xml:space="preserve">trenutačno 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pružamo  psihosocijano, psihološko i pravno savjetovanje ženama </w:t>
            </w:r>
            <w:r>
              <w:rPr>
                <w:rFonts w:eastAsiaTheme="minorHAnsi"/>
                <w:shd w:val="clear" w:color="auto" w:fill="FFFFFF"/>
                <w:lang w:eastAsia="en-US"/>
              </w:rPr>
              <w:lastRenderedPageBreak/>
              <w:t>koje su žrtve trgovanja ljudima, seksualnog i ratnog nasilja te koje su izbjeglice ili tražiteljice azila isključivo telefonski, e-mailom i putem socijalnih mreža</w:t>
            </w:r>
          </w:p>
          <w:p w14:paraId="66229075" w14:textId="77777777" w:rsidR="007B001E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Besplatan broj: 0800 77 99</w:t>
            </w:r>
          </w:p>
          <w:p w14:paraId="570CC9F2" w14:textId="77777777" w:rsidR="007B001E" w:rsidRPr="00334F6D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Uredski telefon: 01 4551142</w:t>
            </w:r>
          </w:p>
          <w:p w14:paraId="20AC22E8" w14:textId="77777777" w:rsidR="007B001E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334F6D">
              <w:rPr>
                <w:rFonts w:eastAsiaTheme="minorHAnsi"/>
                <w:shd w:val="clear" w:color="auto" w:fill="FFFFFF"/>
                <w:lang w:eastAsia="en-US"/>
              </w:rPr>
              <w:t>Radno vrijeme savjetovališta</w:t>
            </w:r>
            <w:r w:rsidRPr="00334F6D">
              <w:rPr>
                <w:rFonts w:eastAsiaTheme="minorHAnsi"/>
                <w:lang w:eastAsia="en-US"/>
              </w:rPr>
              <w:br/>
            </w:r>
            <w:r w:rsidRPr="00334F6D">
              <w:rPr>
                <w:rFonts w:eastAsiaTheme="minorHAnsi"/>
                <w:shd w:val="clear" w:color="auto" w:fill="FFFFFF"/>
                <w:lang w:eastAsia="en-US"/>
              </w:rPr>
              <w:t>s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vaki dan u godini od 10.00 - 18</w:t>
            </w:r>
            <w:r w:rsidRPr="00334F6D">
              <w:rPr>
                <w:rFonts w:eastAsiaTheme="minorHAnsi"/>
                <w:shd w:val="clear" w:color="auto" w:fill="FFFFFF"/>
                <w:lang w:eastAsia="en-US"/>
              </w:rPr>
              <w:t>.00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</w:p>
          <w:p w14:paraId="06C3D788" w14:textId="77777777" w:rsidR="007B001E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E-mail: </w:t>
            </w:r>
            <w:hyperlink r:id="rId14" w:history="1">
              <w:r w:rsidRPr="00926758">
                <w:rPr>
                  <w:rStyle w:val="Hyperlink"/>
                  <w:rFonts w:eastAsiaTheme="minorHAnsi"/>
                  <w:shd w:val="clear" w:color="auto" w:fill="FFFFFF"/>
                  <w:lang w:eastAsia="en-US"/>
                </w:rPr>
                <w:t>cenzena@zamir.net</w:t>
              </w:r>
            </w:hyperlink>
          </w:p>
          <w:p w14:paraId="22302731" w14:textId="77777777" w:rsidR="007B001E" w:rsidRPr="00334F6D" w:rsidRDefault="007B001E" w:rsidP="007D052F">
            <w:pPr>
              <w:spacing w:after="160" w:line="259" w:lineRule="auto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Web stranica: www.cenzena.net</w:t>
            </w:r>
          </w:p>
        </w:tc>
      </w:tr>
    </w:tbl>
    <w:p w14:paraId="2BA036E9" w14:textId="77777777" w:rsidR="005875D9" w:rsidRDefault="005875D9" w:rsidP="005875D9">
      <w:pPr>
        <w:jc w:val="both"/>
      </w:pPr>
    </w:p>
    <w:p w14:paraId="3C675D50" w14:textId="77777777" w:rsidR="005875D9" w:rsidRDefault="005875D9" w:rsidP="005875D9">
      <w:pPr>
        <w:jc w:val="both"/>
      </w:pPr>
    </w:p>
    <w:p w14:paraId="6473A9A4" w14:textId="77777777" w:rsidR="005875D9" w:rsidRDefault="005875D9" w:rsidP="005875D9">
      <w:r>
        <w:t xml:space="preserve">          </w:t>
      </w:r>
      <w:r w:rsidRPr="0008474D">
        <w:t xml:space="preserve">S poštovanjem, </w:t>
      </w:r>
    </w:p>
    <w:p w14:paraId="443FE1C7" w14:textId="77777777" w:rsidR="005875D9" w:rsidRPr="0008474D" w:rsidRDefault="005875D9" w:rsidP="005875D9"/>
    <w:p w14:paraId="61C56A08" w14:textId="77777777" w:rsidR="005875D9" w:rsidRDefault="005875D9" w:rsidP="005875D9">
      <w:pPr>
        <w:jc w:val="right"/>
        <w:rPr>
          <w:b/>
        </w:rPr>
      </w:pPr>
      <w:r>
        <w:rPr>
          <w:b/>
        </w:rPr>
        <w:t xml:space="preserve">VODITELJICA TIMA GRADA ZAGREBA  </w:t>
      </w:r>
    </w:p>
    <w:p w14:paraId="6D818D78" w14:textId="2D33278C" w:rsidR="005875D9" w:rsidRPr="00A24CA6" w:rsidRDefault="005875D9" w:rsidP="005875D9">
      <w:pPr>
        <w:ind w:left="4956"/>
        <w:jc w:val="right"/>
        <w:rPr>
          <w:b/>
          <w:color w:val="000000" w:themeColor="text1"/>
        </w:rPr>
      </w:pPr>
      <w:r w:rsidRPr="00A24CA6">
        <w:rPr>
          <w:b/>
          <w:color w:val="000000" w:themeColor="text1"/>
        </w:rPr>
        <w:t>dr.sc. Lana Petö Kujundžić</w:t>
      </w:r>
      <w:r w:rsidR="00A73FFC">
        <w:rPr>
          <w:b/>
          <w:color w:val="000000" w:themeColor="text1"/>
        </w:rPr>
        <w:t xml:space="preserve">, v.r. </w:t>
      </w:r>
      <w:r w:rsidRPr="00A24CA6">
        <w:rPr>
          <w:b/>
          <w:color w:val="000000" w:themeColor="text1"/>
        </w:rPr>
        <w:t xml:space="preserve"> </w:t>
      </w:r>
    </w:p>
    <w:p w14:paraId="1E1D2942" w14:textId="77777777" w:rsidR="005875D9" w:rsidRDefault="005875D9" w:rsidP="005875D9">
      <w:pPr>
        <w:ind w:left="4956"/>
        <w:jc w:val="right"/>
        <w:rPr>
          <w:b/>
        </w:rPr>
      </w:pPr>
    </w:p>
    <w:p w14:paraId="5FC49BC5" w14:textId="77777777" w:rsidR="005875D9" w:rsidRDefault="005875D9" w:rsidP="005875D9">
      <w:pPr>
        <w:ind w:left="4956"/>
        <w:jc w:val="right"/>
        <w:rPr>
          <w:b/>
        </w:rPr>
      </w:pPr>
    </w:p>
    <w:p w14:paraId="1498C9C2" w14:textId="793134C6" w:rsidR="005875D9" w:rsidRDefault="00A24CA6" w:rsidP="005875D9">
      <w:pPr>
        <w:ind w:left="4956"/>
        <w:jc w:val="right"/>
        <w:rPr>
          <w:b/>
        </w:rPr>
      </w:pPr>
      <w:r>
        <w:rPr>
          <w:b/>
        </w:rPr>
        <w:t>PREDSJEDNICA</w:t>
      </w:r>
      <w:r w:rsidR="005875D9">
        <w:rPr>
          <w:b/>
        </w:rPr>
        <w:t xml:space="preserve"> POVJERENSTVA </w:t>
      </w:r>
    </w:p>
    <w:p w14:paraId="4480CE40" w14:textId="743F7F00" w:rsidR="005875D9" w:rsidRDefault="005875D9" w:rsidP="005875D9">
      <w:pPr>
        <w:ind w:left="4956"/>
        <w:jc w:val="right"/>
        <w:rPr>
          <w:b/>
        </w:rPr>
      </w:pPr>
      <w:r>
        <w:rPr>
          <w:b/>
        </w:rPr>
        <w:t>Romana Galić, univ.spec.act.soc.</w:t>
      </w:r>
      <w:r w:rsidR="00A73FFC">
        <w:rPr>
          <w:b/>
        </w:rPr>
        <w:t xml:space="preserve">, v.r. </w:t>
      </w:r>
    </w:p>
    <w:p w14:paraId="1C753EA0" w14:textId="77777777" w:rsidR="005875D9" w:rsidRPr="0096016D" w:rsidRDefault="005875D9" w:rsidP="005875D9">
      <w:pPr>
        <w:pStyle w:val="Normal1"/>
        <w:spacing w:line="240" w:lineRule="auto"/>
        <w:jc w:val="both"/>
      </w:pPr>
    </w:p>
    <w:p w14:paraId="58F03DA4" w14:textId="77777777" w:rsidR="005875D9" w:rsidRPr="0096016D" w:rsidRDefault="005875D9" w:rsidP="005875D9">
      <w:pPr>
        <w:jc w:val="both"/>
      </w:pPr>
    </w:p>
    <w:p w14:paraId="13799B4A" w14:textId="77777777" w:rsidR="005875D9" w:rsidRDefault="005875D9" w:rsidP="005875D9"/>
    <w:p w14:paraId="3B473023" w14:textId="77777777" w:rsidR="00814513" w:rsidRDefault="00814513"/>
    <w:sectPr w:rsidR="00814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CB3"/>
    <w:multiLevelType w:val="hybridMultilevel"/>
    <w:tmpl w:val="05ACE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93737"/>
    <w:multiLevelType w:val="hybridMultilevel"/>
    <w:tmpl w:val="05ACE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D9"/>
    <w:rsid w:val="000B4333"/>
    <w:rsid w:val="001275C3"/>
    <w:rsid w:val="0046116A"/>
    <w:rsid w:val="005875D9"/>
    <w:rsid w:val="00620899"/>
    <w:rsid w:val="00736D9C"/>
    <w:rsid w:val="007B001E"/>
    <w:rsid w:val="00814513"/>
    <w:rsid w:val="009710D7"/>
    <w:rsid w:val="00A24CA6"/>
    <w:rsid w:val="00A51EC7"/>
    <w:rsid w:val="00A73FFC"/>
    <w:rsid w:val="00C27C47"/>
    <w:rsid w:val="00C44A3A"/>
    <w:rsid w:val="00D36E02"/>
    <w:rsid w:val="00D67A80"/>
    <w:rsid w:val="00E4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875D9"/>
    <w:pPr>
      <w:spacing w:line="240" w:lineRule="atLeast"/>
    </w:pPr>
  </w:style>
  <w:style w:type="character" w:customStyle="1" w:styleId="normalchar1">
    <w:name w:val="normal__char1"/>
    <w:rsid w:val="005875D9"/>
    <w:rPr>
      <w:rFonts w:ascii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5875D9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87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75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75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FFC"/>
    <w:rPr>
      <w:rFonts w:ascii="Times New Roman" w:eastAsia="Calibri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FC"/>
    <w:rPr>
      <w:rFonts w:ascii="Segoe UI" w:eastAsia="Calibri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B0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875D9"/>
    <w:pPr>
      <w:spacing w:line="240" w:lineRule="atLeast"/>
    </w:pPr>
  </w:style>
  <w:style w:type="character" w:customStyle="1" w:styleId="normalchar1">
    <w:name w:val="normal__char1"/>
    <w:rsid w:val="005875D9"/>
    <w:rPr>
      <w:rFonts w:ascii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5875D9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87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75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75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FFC"/>
    <w:rPr>
      <w:rFonts w:ascii="Times New Roman" w:eastAsia="Calibri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FC"/>
    <w:rPr>
      <w:rFonts w:ascii="Segoe UI" w:eastAsia="Calibri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B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uga-zagreb.hr" TargetMode="External"/><Relationship Id="rId13" Type="http://schemas.openxmlformats.org/officeDocument/2006/relationships/hyperlink" Target="mailto:babe@babe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1%206383%20503" TargetMode="External"/><Relationship Id="rId12" Type="http://schemas.openxmlformats.org/officeDocument/2006/relationships/hyperlink" Target="mailto:azkz@zamir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tretman@duga-zagreb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ug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na.zona@zagreb.hr" TargetMode="External"/><Relationship Id="rId14" Type="http://schemas.openxmlformats.org/officeDocument/2006/relationships/hyperlink" Target="mailto:cenzena@zami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2020-04-03T10:53:00Z</dcterms:created>
  <dcterms:modified xsi:type="dcterms:W3CDTF">2020-04-03T10:53:00Z</dcterms:modified>
</cp:coreProperties>
</file>